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960"/>
        </w:tabs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中卫市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沙坡头区2018年第一季度城市市政供水出厂水及末梢水（水龙头水）监测情况信息表</w:t>
      </w: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6"/>
        <w:tblW w:w="13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842"/>
        <w:gridCol w:w="1134"/>
        <w:gridCol w:w="1276"/>
        <w:gridCol w:w="1418"/>
        <w:gridCol w:w="1275"/>
        <w:gridCol w:w="851"/>
        <w:gridCol w:w="850"/>
        <w:gridCol w:w="709"/>
        <w:gridCol w:w="992"/>
        <w:gridCol w:w="851"/>
        <w:gridCol w:w="992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仿宋_GB2312"/>
                <w:sz w:val="18"/>
                <w:szCs w:val="18"/>
              </w:rPr>
            </w:pPr>
            <w:r>
              <w:rPr>
                <w:rFonts w:hint="eastAsia" w:ascii="黑体" w:hAnsi="黑体" w:eastAsia="黑体" w:cs="仿宋_GB2312"/>
                <w:sz w:val="18"/>
                <w:szCs w:val="18"/>
              </w:rPr>
              <w:t>序号</w:t>
            </w:r>
          </w:p>
        </w:tc>
        <w:tc>
          <w:tcPr>
            <w:tcW w:w="1842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仿宋_GB2312"/>
                <w:sz w:val="18"/>
                <w:szCs w:val="18"/>
              </w:rPr>
            </w:pPr>
            <w:r>
              <w:rPr>
                <w:rFonts w:hint="eastAsia" w:ascii="黑体" w:hAnsi="黑体" w:eastAsia="黑体" w:cs="仿宋_GB2312"/>
                <w:sz w:val="18"/>
                <w:szCs w:val="18"/>
              </w:rPr>
              <w:t>采样地点</w:t>
            </w:r>
          </w:p>
        </w:tc>
        <w:tc>
          <w:tcPr>
            <w:tcW w:w="10348" w:type="dxa"/>
            <w:gridSpan w:val="1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仿宋_GB2312"/>
                <w:sz w:val="18"/>
                <w:szCs w:val="18"/>
              </w:rPr>
            </w:pPr>
            <w:r>
              <w:rPr>
                <w:rFonts w:hint="eastAsia" w:ascii="黑体" w:hAnsi="黑体" w:eastAsia="黑体" w:cs="仿宋_GB2312"/>
                <w:sz w:val="18"/>
                <w:szCs w:val="18"/>
              </w:rPr>
              <w:t>监测指标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仿宋_GB2312"/>
                <w:sz w:val="18"/>
                <w:szCs w:val="18"/>
              </w:rPr>
            </w:pPr>
            <w:r>
              <w:rPr>
                <w:rFonts w:hint="eastAsia" w:ascii="黑体" w:hAnsi="黑体" w:eastAsia="黑体" w:cs="仿宋_GB2312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仿宋_GB2312"/>
                <w:sz w:val="18"/>
                <w:szCs w:val="18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仿宋_GB23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仿宋_GB2312"/>
                <w:sz w:val="18"/>
                <w:szCs w:val="18"/>
              </w:rPr>
            </w:pPr>
            <w:r>
              <w:rPr>
                <w:rFonts w:hint="eastAsia" w:ascii="黑体" w:hAnsi="黑体" w:eastAsia="黑体" w:cs="仿宋_GB2312"/>
                <w:sz w:val="18"/>
                <w:szCs w:val="18"/>
              </w:rPr>
              <w:t>菌落总数（CFU/ml）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仿宋_GB2312"/>
                <w:sz w:val="18"/>
                <w:szCs w:val="18"/>
              </w:rPr>
            </w:pPr>
            <w:r>
              <w:rPr>
                <w:rFonts w:hint="eastAsia" w:ascii="黑体" w:hAnsi="黑体" w:eastAsia="黑体" w:cs="仿宋_GB2312"/>
                <w:sz w:val="18"/>
                <w:szCs w:val="18"/>
              </w:rPr>
              <w:t>总大肠菌群（MPN/100ml）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仿宋_GB2312"/>
                <w:sz w:val="18"/>
                <w:szCs w:val="18"/>
              </w:rPr>
            </w:pPr>
            <w:r>
              <w:rPr>
                <w:rFonts w:hint="eastAsia" w:ascii="黑体" w:hAnsi="黑体" w:eastAsia="黑体" w:cs="仿宋_GB2312"/>
                <w:sz w:val="18"/>
                <w:szCs w:val="18"/>
              </w:rPr>
              <w:t>大肠埃希氏菌（MPN/100ml）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仿宋_GB2312"/>
                <w:sz w:val="18"/>
                <w:szCs w:val="18"/>
              </w:rPr>
            </w:pPr>
            <w:r>
              <w:rPr>
                <w:rFonts w:hint="eastAsia" w:ascii="黑体" w:hAnsi="黑体" w:eastAsia="黑体" w:cs="仿宋_GB2312"/>
                <w:sz w:val="18"/>
                <w:szCs w:val="18"/>
              </w:rPr>
              <w:t>耐热大肠菌群（MPN/100ml）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仿宋_GB2312"/>
                <w:sz w:val="18"/>
                <w:szCs w:val="18"/>
              </w:rPr>
            </w:pPr>
            <w:r>
              <w:rPr>
                <w:rFonts w:hint="eastAsia" w:ascii="黑体" w:hAnsi="黑体" w:eastAsia="黑体" w:cs="仿宋_GB2312"/>
                <w:sz w:val="18"/>
                <w:szCs w:val="18"/>
              </w:rPr>
              <w:t>色度（度）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仿宋_GB2312"/>
                <w:sz w:val="18"/>
                <w:szCs w:val="18"/>
              </w:rPr>
            </w:pPr>
            <w:r>
              <w:rPr>
                <w:rFonts w:hint="eastAsia" w:ascii="黑体" w:hAnsi="黑体" w:eastAsia="黑体" w:cs="仿宋_GB2312"/>
                <w:sz w:val="18"/>
                <w:szCs w:val="18"/>
              </w:rPr>
              <w:t>浑浊度（NUT）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仿宋_GB2312"/>
                <w:sz w:val="18"/>
                <w:szCs w:val="18"/>
              </w:rPr>
            </w:pPr>
            <w:r>
              <w:rPr>
                <w:rFonts w:hint="eastAsia" w:ascii="黑体" w:hAnsi="黑体" w:eastAsia="黑体" w:cs="仿宋_GB2312"/>
                <w:sz w:val="18"/>
                <w:szCs w:val="18"/>
              </w:rPr>
              <w:t>嗅和味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仿宋_GB2312"/>
                <w:sz w:val="18"/>
                <w:szCs w:val="18"/>
              </w:rPr>
            </w:pPr>
            <w:r>
              <w:rPr>
                <w:rFonts w:hint="eastAsia" w:ascii="黑体" w:hAnsi="黑体" w:eastAsia="黑体" w:cs="仿宋_GB2312"/>
                <w:sz w:val="18"/>
                <w:szCs w:val="18"/>
              </w:rPr>
              <w:t>溶解性固体（mg/l）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仿宋_GB2312"/>
                <w:sz w:val="18"/>
                <w:szCs w:val="18"/>
              </w:rPr>
            </w:pPr>
            <w:r>
              <w:rPr>
                <w:rFonts w:hint="eastAsia" w:ascii="黑体" w:hAnsi="黑体" w:eastAsia="黑体" w:cs="仿宋_GB2312"/>
                <w:sz w:val="18"/>
                <w:szCs w:val="18"/>
              </w:rPr>
              <w:t>总硬度（mg/l）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仿宋_GB2312"/>
                <w:sz w:val="18"/>
                <w:szCs w:val="18"/>
              </w:rPr>
            </w:pPr>
            <w:r>
              <w:rPr>
                <w:rFonts w:hint="eastAsia" w:ascii="黑体" w:hAnsi="黑体" w:eastAsia="黑体" w:cs="仿宋_GB2312"/>
                <w:sz w:val="18"/>
                <w:szCs w:val="18"/>
              </w:rPr>
              <w:t>二氧化氯（mg/l）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kern w:val="0"/>
                <w:sz w:val="18"/>
                <w:szCs w:val="18"/>
              </w:rPr>
              <w:t>《生活饮用水卫生标准》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18"/>
                <w:szCs w:val="18"/>
              </w:rPr>
              <w:t>（ＧＢ５７４９－２００６）指标限值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kern w:val="0"/>
                <w:sz w:val="18"/>
                <w:szCs w:val="18"/>
              </w:rPr>
              <w:t>≤</w:t>
            </w:r>
            <w:r>
              <w:rPr>
                <w:rFonts w:hint="eastAsia" w:ascii="仿宋_GB2312" w:hAnsi="宋体" w:eastAsia="仿宋_GB2312" w:cs="仿宋_GB2312"/>
                <w:snapToGrid w:val="0"/>
                <w:spacing w:val="-20"/>
                <w:kern w:val="0"/>
                <w:sz w:val="18"/>
                <w:szCs w:val="18"/>
              </w:rPr>
              <w:t>１００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kern w:val="0"/>
                <w:sz w:val="18"/>
                <w:szCs w:val="18"/>
              </w:rPr>
              <w:t>不得检出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kern w:val="0"/>
                <w:sz w:val="18"/>
                <w:szCs w:val="18"/>
              </w:rPr>
              <w:t>不得检出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kern w:val="0"/>
                <w:sz w:val="18"/>
                <w:szCs w:val="18"/>
              </w:rPr>
              <w:t>不得检出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kern w:val="0"/>
                <w:sz w:val="18"/>
                <w:szCs w:val="18"/>
              </w:rPr>
              <w:t>≤</w:t>
            </w:r>
            <w:r>
              <w:rPr>
                <w:rFonts w:hint="eastAsia" w:ascii="仿宋_GB2312" w:hAnsi="宋体" w:eastAsia="仿宋_GB2312" w:cs="仿宋_GB2312"/>
                <w:snapToGrid w:val="0"/>
                <w:spacing w:val="-20"/>
                <w:kern w:val="0"/>
                <w:sz w:val="18"/>
                <w:szCs w:val="18"/>
              </w:rPr>
              <w:t>１５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kern w:val="0"/>
                <w:sz w:val="18"/>
                <w:szCs w:val="18"/>
              </w:rPr>
              <w:t>≤１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kern w:val="0"/>
                <w:sz w:val="18"/>
                <w:szCs w:val="18"/>
              </w:rPr>
              <w:t>450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kern w:val="0"/>
                <w:sz w:val="18"/>
                <w:szCs w:val="18"/>
              </w:rPr>
              <w:t>≥</w:t>
            </w:r>
            <w:r>
              <w:rPr>
                <w:rFonts w:hint="eastAsia" w:ascii="仿宋_GB2312" w:hAnsi="宋体" w:eastAsia="仿宋_GB2312" w:cs="仿宋_GB2312"/>
                <w:snapToGrid w:val="0"/>
                <w:spacing w:val="-20"/>
                <w:kern w:val="0"/>
                <w:sz w:val="18"/>
                <w:szCs w:val="18"/>
              </w:rPr>
              <w:t>0.02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snapToGrid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１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清源供排水公司（出厂水）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&lt;5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0.1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无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262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160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0.12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２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黄河花园小区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&lt;5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0.1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无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264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192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0.02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３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中卫一小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&lt;5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0.2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无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260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176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0.03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４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瑞丰家园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&lt;5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0.1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无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259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153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0.03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５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官桥花园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&lt;5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0.1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无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255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153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0.03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６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中卫市第二幼儿园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&lt;5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0.1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无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251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169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0.02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7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朝阳百货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&lt;5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0.2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无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248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172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0.03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left"/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填报单位：中卫市疾病预防控制中心 </w:t>
      </w:r>
      <w:r>
        <w:rPr>
          <w:rFonts w:hint="eastAsia" w:ascii="宋体" w:hAnsi="宋体" w:cs="宋体"/>
          <w:sz w:val="24"/>
          <w:szCs w:val="24"/>
        </w:rPr>
        <w:t> 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填报人：段晓娟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单位负责人：雍东播 </w:t>
      </w:r>
      <w:r>
        <w:rPr>
          <w:rFonts w:hint="eastAsia" w:ascii="宋体" w:hAnsi="宋体" w:cs="宋体"/>
          <w:sz w:val="24"/>
          <w:szCs w:val="24"/>
        </w:rPr>
        <w:t> 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>填报时间：2018年3月27日</w:t>
      </w:r>
      <w:bookmarkStart w:id="0" w:name="_GoBack"/>
      <w:bookmarkEnd w:id="0"/>
    </w:p>
    <w:sectPr>
      <w:pgSz w:w="16838" w:h="11906" w:orient="landscape"/>
      <w:pgMar w:top="1588" w:right="1814" w:bottom="1474" w:left="1588" w:header="851" w:footer="992" w:gutter="0"/>
      <w:cols w:space="720" w:num="1"/>
      <w:docGrid w:type="linesAndChars" w:linePitch="584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078E6"/>
    <w:rsid w:val="4AB0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2018-04-02T01:44:00Z</dcterms:created>
  <dc:creator>Administrator</dc:creator>
  <cp:lastModifiedBy>Administrator</cp:lastModifiedBy>
  <dcterms:modified xsi:type="dcterms:W3CDTF">2018-04-02T01:45:15Z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